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b4ef4ee95819030d9f917bce64e72ca8a3369"/>
    <w:p>
      <w:pPr>
        <w:pStyle w:val="Heading3"/>
      </w:pPr>
      <w:r>
        <w:t xml:space="preserve">На дворовой территории оборудовано место для парковки инвалидов</w:t>
      </w:r>
    </w:p>
    <w:p>
      <w:pPr>
        <w:pStyle w:val="FirstParagraph"/>
      </w:pPr>
      <w:r>
        <w:t xml:space="preserve">03.11.2017</w:t>
      </w:r>
    </w:p>
    <w:p>
      <w:pPr>
        <w:pStyle w:val="BodyText"/>
      </w:pPr>
      <w:r>
        <w:rPr>
          <w:bCs/>
          <w:b/>
        </w:rPr>
        <w:t xml:space="preserve">Уважаемые жители района Чертаново Центральное!</w:t>
      </w:r>
    </w:p>
    <w:p>
      <w:pPr>
        <w:pStyle w:val="BodyText"/>
      </w:pPr>
      <w:r>
        <w:t xml:space="preserve">        По обращению жителя района силами ГБУ «Жилищник района Чертаново Центральное» на дворовой территории по адресу: ул.Кировоградская, дом 28, корпус 1 около подъезда № 1 оборудовано место для парковки инвалидов: нанесена специальная разметка и размещен соответствующий знак.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http://chertanovocentr.mos.ru/housing-and-communal-services-and-improvement/gup-des-district-chertanovo-central/detail/6956328.html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6956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6956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2025-05-25T14:22:59Z</dcterms:created>
  <dcterms:modified xsi:type="dcterms:W3CDTF">2025-05-25T14:22:59Z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