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be443d5c87efe1accfe37ac4a982101c5cc14"/>
    <w:p>
      <w:pPr>
        <w:pStyle w:val="Heading3"/>
      </w:pPr>
      <w:r>
        <w:t xml:space="preserve">Молодежная Палата приняла участие в зимней спортивной ярмарке.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r>
        <w:t xml:space="preserve">13 января 2018 года, по адресу. Ул.Красного Маяка , вл.28, на территории "ЭКО-Парка" прошла зимняя спортивная ярмарка для жителей района. Родители и дети смогли покататься на коньках абсолютно бесплатно.</w:t>
      </w:r>
      <w:r>
        <w:br/>
      </w:r>
      <w:r>
        <w:t xml:space="preserve">Гостей с радостью встретили Дед Мороз со Снегурочкой.</w:t>
      </w:r>
      <w:r>
        <w:br/>
      </w:r>
      <w:r>
        <w:t xml:space="preserve">В программе мероприятия жителей ждало выступление радиоуправляемых моделей, авиа шоу, мастер-класс по хоккею, спортивные эстафеты и завершилось мероприятие дискотекой на льду.</w:t>
      </w:r>
    </w:p>
    <w:p>
      <w:pPr>
        <w:pStyle w:val="BodyText"/>
      </w:pPr>
      <w:r>
        <w:t xml:space="preserve">Спасибо "Эко-парку" Спорт Всегда , а в частности Антону Галямову за возможность провести ГБУ СДЦ "Высота" и Молодежной палате для жителей района Чертаново Центральное настоящий праздник!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http://chertanovocentr.mos.ru/junior-chamber/detail/7085481.html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junior-chamber/detail/7085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junior-chamber/detail/7085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2023-08-01T12:53:57Z</dcterms:created>
  <dcterms:modified xsi:type="dcterms:W3CDTF">2023-08-01T12:53:57Z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