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сероссийский-конкурс-по-охране-труда"/>
    <w:p>
      <w:pPr>
        <w:pStyle w:val="Heading3"/>
      </w:pPr>
      <w:r>
        <w:t xml:space="preserve">ВСЕРОССИЙСКИЙ КОНКУРС ПО ОХРАНЕ ТРУДА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труда.</w:t>
      </w:r>
    </w:p>
    <w:p>
      <w:pPr>
        <w:pStyle w:val="BodyText"/>
      </w:pPr>
      <w:r>
        <w:t xml:space="preserve">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</w:t>
      </w:r>
      <w:hyperlink r:id="rId20">
        <w:r>
          <w:rPr>
            <w:rStyle w:val="Hyperlink"/>
          </w:rPr>
          <w:t xml:space="preserve"> https://eisot.creatium.site/bestcpecOT</w:t>
        </w:r>
      </w:hyperlink>
      <w:r>
        <w:t xml:space="preserve"> («Лучший специалист по охране труда»);</w:t>
      </w:r>
    </w:p>
    <w:p>
      <w:pPr>
        <w:pStyle w:val="BodyText"/>
      </w:pPr>
      <w:r>
        <w:t xml:space="preserve">-</w:t>
      </w:r>
      <w:hyperlink r:id="rId21">
        <w:r>
          <w:rPr>
            <w:rStyle w:val="Hyperlink"/>
          </w:rPr>
          <w:t xml:space="preserve"> https://eisot.creatium.site/best-digita</w:t>
        </w:r>
      </w:hyperlink>
      <w:r>
        <w:t xml:space="preserve">l 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 https://eisot.creatium.site/rating-large (для организаций крупного бизнеса); - https://eisot.creatium.site/rating-average-small 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 1 февраля 2022 года.</w:t>
      </w:r>
    </w:p>
    <w:p>
      <w:pPr>
        <w:pStyle w:val="BodyText"/>
      </w:pPr>
      <w:r>
        <w:t xml:space="preserve">Более подробная информация об участии. критериях отбора. положение о конкурсах и рейтингах,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http://chertanovocentr.mos.ru/occupational/detail/10570273.html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occupational/detail/10570273.html" TargetMode="External" /><Relationship Type="http://schemas.openxmlformats.org/officeDocument/2006/relationships/hyperlink" Id="rId21" Target="https://eisot.creatium.site/best-digita" TargetMode="External" /><Relationship Type="http://schemas.openxmlformats.org/officeDocument/2006/relationships/hyperlink" Id="rId20" Target="https://eisot.creatium.site/bestcpec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occupational/detail/10570273.html" TargetMode="External" /><Relationship Type="http://schemas.openxmlformats.org/officeDocument/2006/relationships/hyperlink" Id="rId21" Target="https://eisot.creatium.site/best-digita" TargetMode="External" /><Relationship Type="http://schemas.openxmlformats.org/officeDocument/2006/relationships/hyperlink" Id="rId20" Target="https://eisot.creatium.site/bestcpec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2025-02-04T17:37:50Z</dcterms:created>
  <dcterms:modified xsi:type="dcterms:W3CDTF">2025-02-04T17:37:50Z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