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287c88fbe1e79f24ed69e5d62f173336ac4b5"/>
    <w:p>
      <w:pPr>
        <w:pStyle w:val="Heading3"/>
      </w:pPr>
      <w:r>
        <w:t xml:space="preserve">30 апреля 1945 г. – Советские воины водрузили Знамя Победы над рейхстагом в Берлине</w:t>
      </w:r>
    </w:p>
    <w:p>
      <w:pPr>
        <w:pStyle w:val="FirstParagraph"/>
      </w:pPr>
      <w:r>
        <w:t xml:space="preserve">30.04.2020</w:t>
      </w:r>
    </w:p>
    <w:p>
      <w:pPr>
        <w:pStyle w:val="BodyText"/>
      </w:pPr>
      <w:r>
        <w:rPr>
          <w:bCs/>
          <w:b/>
        </w:rPr>
        <w:t xml:space="preserve">30 апреля 1945 г</w:t>
      </w:r>
      <w:r>
        <w:t xml:space="preserve">. – Советские воины водрузили Знамя Победы над рейхстагом в Берлине</w:t>
      </w:r>
    </w:p>
    <w:p>
      <w:pPr>
        <w:pStyle w:val="BodyText"/>
      </w:pPr>
      <w:r>
        <w:t xml:space="preserve">Первый штурм рейхстага был предпринят 29 апреля, однако закончился неудачей.</w:t>
      </w:r>
    </w:p>
    <w:p>
      <w:pPr>
        <w:pStyle w:val="BodyText"/>
      </w:pPr>
      <w:r>
        <w:t xml:space="preserve">30 апреля кровопролитные бои возобновились. Только к вечеру этого дня, после многократных атак части советских войск, преодолев упорное сопротивление врага, ворвались в здание рейхстага. В ночь на 1 мая разгорелась яростная борьба внутри рейхстага. Бои шли за каждый этаж, на лестницах и в коридорах происходили рукопашные схватки. Штурмующие бойцы метр за метром, комнату за комнатой очищали здание от фашистов. По мере овладения рейхстагом в разных его местах советские воины водружали знамена и флаги.</w:t>
      </w:r>
    </w:p>
    <w:p>
      <w:pPr>
        <w:pStyle w:val="BodyText"/>
      </w:pPr>
      <w:r>
        <w:t xml:space="preserve">На куполе поверженного рейхстага взвилось красное знамя, которое водрузили разведчики 756-го стрелкового полка сержант Михаил Егоров и младший сержант Мелитон Кантария во главе с заместителем командира батальона по политчасти лейтенантом Алексеем Берестом под прикрытием автоматчиков из роты Ильи Саянова. Оно стало Знаменем Победы. Бои за рейхстаг </w:t>
      </w:r>
      <w:hyperlink r:id="rId20">
        <w:r>
          <w:rPr>
            <w:rStyle w:val="Hyperlink"/>
          </w:rPr>
          <w:t xml:space="preserve">продолжались до утра 1 мая</w:t>
        </w:r>
      </w:hyperlink>
      <w:r>
        <w:t xml:space="preserve">, а отдельные группы фашистов, засевшие в подвальных помещениях, продолжали сопротивляться до утра 2 мая.</w:t>
      </w:r>
    </w:p>
    <w:p>
      <w:pPr>
        <w:pStyle w:val="BodyText"/>
      </w:pPr>
      <w:r>
        <w:t xml:space="preserve">18 мая 1945 г. приказом командующего 1-м Белорусским фронтом группа капитана Владимира Макова была награждена орденами Красного Знамени. 8 мая 1946 г. Мелитону Кантарии и Михаилу Егорову, а также командирам штурмовавших Рейхстаг батальонов капитану Василию Давыдову (1-й батальон 674-го стрелкового полка 150-й стрелковой дивизии), капитану Степану Неустроеву (1-й батальон 756-го стрелкового полка 150-й стрелковой дивизии) и старшему лейтенанту Константину Самсонову (1-й батальон 380-го стрелкового полка 171-й стрелковой дивизии) были присвоены звания Героев Советского Союза.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http://chertanovocentr.mos.ru/towards-the-70th-anniversary-of-the-victory-in-the-great-patriotic-war-of-1941-1945/ads/detail/8869811.html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towards-the-70th-anniversary-of-the-victory-in-the-great-patriotic-war-of-1941-1945/ads/detail/8869811.html" TargetMode="External" /><Relationship Type="http://schemas.openxmlformats.org/officeDocument/2006/relationships/hyperlink" Id="rId20" Target="http://stat.mil.ru/winner_may/history/more.htm?id=12037657@cmsArtic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towards-the-70th-anniversary-of-the-victory-in-the-great-patriotic-war-of-1941-1945/ads/detail/8869811.html" TargetMode="External" /><Relationship Type="http://schemas.openxmlformats.org/officeDocument/2006/relationships/hyperlink" Id="rId20" Target="http://stat.mil.ru/winner_may/history/more.htm?id=12037657@cmsArtic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2025-02-07T18:08:41Z</dcterms:created>
  <dcterms:modified xsi:type="dcterms:W3CDTF">2025-02-07T18:08:41Z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